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5D" w:rsidRDefault="00594C5D" w:rsidP="00594C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Вся жизнь детей раннего возраста проходит в игре. Поэтому и мои педагогические находки неотрывно связаны с этим видом деятельности.</w:t>
      </w:r>
    </w:p>
    <w:p w:rsidR="00183E93" w:rsidRDefault="00183E93" w:rsidP="001B1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 первые игры – это адаптационные игры:</w:t>
      </w:r>
    </w:p>
    <w:p w:rsidR="00183E93" w:rsidRDefault="00183E93" w:rsidP="001B1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7346">
        <w:rPr>
          <w:sz w:val="28"/>
          <w:szCs w:val="28"/>
        </w:rPr>
        <w:t>спрячь неваляшку</w:t>
      </w:r>
    </w:p>
    <w:p w:rsidR="00183E93" w:rsidRDefault="00183E93" w:rsidP="001B1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7346">
        <w:rPr>
          <w:sz w:val="28"/>
          <w:szCs w:val="28"/>
        </w:rPr>
        <w:t>веселые погремушки</w:t>
      </w:r>
    </w:p>
    <w:p w:rsidR="00183E93" w:rsidRDefault="00183E93" w:rsidP="001B1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7346">
        <w:rPr>
          <w:sz w:val="28"/>
          <w:szCs w:val="28"/>
        </w:rPr>
        <w:t>разноцветные карусели</w:t>
      </w:r>
    </w:p>
    <w:p w:rsidR="00183E93" w:rsidRDefault="00183E93" w:rsidP="001B1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7346">
        <w:rPr>
          <w:sz w:val="28"/>
          <w:szCs w:val="28"/>
        </w:rPr>
        <w:t>забавные игрушки</w:t>
      </w:r>
    </w:p>
    <w:p w:rsidR="001B1BF2" w:rsidRDefault="001B1BF2" w:rsidP="001B1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игр в этот период – формирование эмоционального контакта, доверия детей к воспитателю.</w:t>
      </w:r>
    </w:p>
    <w:p w:rsidR="001B1BF2" w:rsidRDefault="001B1BF2" w:rsidP="001B1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</w:t>
      </w:r>
      <w:r w:rsidR="00183E93">
        <w:rPr>
          <w:sz w:val="28"/>
          <w:szCs w:val="28"/>
        </w:rPr>
        <w:t>видит</w:t>
      </w:r>
      <w:r>
        <w:rPr>
          <w:sz w:val="28"/>
          <w:szCs w:val="28"/>
        </w:rPr>
        <w:t xml:space="preserve">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 интонацией, проявлением заботы к каждому малышу.</w:t>
      </w:r>
    </w:p>
    <w:p w:rsidR="001B1BF2" w:rsidRDefault="00183E93" w:rsidP="001B1B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Первые игры  я провожу со всеми детьми</w:t>
      </w:r>
      <w:r w:rsidR="001B1BF2">
        <w:rPr>
          <w:sz w:val="28"/>
          <w:szCs w:val="28"/>
        </w:rPr>
        <w:t xml:space="preserve">, чтобы ни один ребенок не чувствовал себя обделенным вниманием. </w:t>
      </w:r>
    </w:p>
    <w:p w:rsidR="00183E93" w:rsidRPr="00183E93" w:rsidRDefault="00ED64FA" w:rsidP="00183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83E93" w:rsidRPr="00183E93">
        <w:rPr>
          <w:rFonts w:ascii="Times New Roman" w:hAnsi="Times New Roman" w:cs="Times New Roman"/>
          <w:sz w:val="28"/>
          <w:szCs w:val="28"/>
        </w:rPr>
        <w:t>Сенсорные дидактические игры - основа познавательного развития.  Дидактические игрушки, которые были подобраны для детей нашей группы, развивают наглядно-действенное мышление, обогащают чувственный опыт ребенка, учат их мыслить, рассуждать Игрушки для развития мелкой моторики, вызывают у них желание экспериментировать, выполнять различные конструктивные действия. Игры с предметами помогают  ребенку  запоминать и воспроизводить способы действий, которые</w:t>
      </w:r>
      <w:r w:rsidR="00183E93">
        <w:rPr>
          <w:rFonts w:ascii="Times New Roman" w:hAnsi="Times New Roman" w:cs="Times New Roman"/>
          <w:sz w:val="28"/>
          <w:szCs w:val="28"/>
        </w:rPr>
        <w:t xml:space="preserve">  я показываю детям в совместной </w:t>
      </w:r>
      <w:r w:rsidR="00183E93" w:rsidRPr="00183E93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205757" w:rsidRDefault="00205757" w:rsidP="00ED64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</w:t>
      </w:r>
      <w:r w:rsidRPr="00205757">
        <w:rPr>
          <w:rFonts w:ascii="Times New Roman" w:hAnsi="Times New Roman" w:cs="Times New Roman"/>
          <w:sz w:val="28"/>
          <w:szCs w:val="28"/>
        </w:rPr>
        <w:t xml:space="preserve">гра – не формальное занятие, что она, прежде всего, должна доставлять ребенку удовольствие. </w:t>
      </w:r>
      <w:r>
        <w:rPr>
          <w:rFonts w:ascii="Times New Roman" w:hAnsi="Times New Roman" w:cs="Times New Roman"/>
          <w:sz w:val="28"/>
          <w:szCs w:val="28"/>
        </w:rPr>
        <w:t>Поэтому я стараюсь эмоционально включаться в игру детей – стремлюсь к равноправному партнерству, проявляю интерес к играм детей, обращаюсь к ним с вопросами, просьбами, предложениями, поощряю игровую инициативу, использую игру рядом, обращаюсь от имени персонажа, использую проблемную ситуацию.</w:t>
      </w:r>
    </w:p>
    <w:p w:rsidR="00722896" w:rsidRPr="00ED64FA" w:rsidRDefault="00722896" w:rsidP="00ED64FA">
      <w:pPr>
        <w:pStyle w:val="a3"/>
      </w:pPr>
      <w: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2896">
        <w:rPr>
          <w:rFonts w:ascii="Times New Roman" w:hAnsi="Times New Roman" w:cs="Times New Roman"/>
          <w:sz w:val="28"/>
          <w:szCs w:val="28"/>
        </w:rPr>
        <w:t>Потребность в движениях составляет одну из основных физиологических потребностей детского организма, являясь условием его нормального формирования и развития.</w:t>
      </w:r>
    </w:p>
    <w:p w:rsidR="00722896" w:rsidRPr="00722896" w:rsidRDefault="00722896" w:rsidP="007228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2896">
        <w:rPr>
          <w:rFonts w:ascii="Times New Roman" w:hAnsi="Times New Roman" w:cs="Times New Roman"/>
          <w:sz w:val="28"/>
          <w:szCs w:val="28"/>
        </w:rPr>
        <w:t>Существует множество разных нетрадиционных методик для развити</w:t>
      </w:r>
      <w:r>
        <w:rPr>
          <w:rFonts w:ascii="Times New Roman" w:hAnsi="Times New Roman" w:cs="Times New Roman"/>
          <w:sz w:val="28"/>
          <w:szCs w:val="28"/>
        </w:rPr>
        <w:t>я двигательной активности детей, но я использую танцевально-игровую методику.</w:t>
      </w:r>
      <w:r w:rsidRPr="00722896">
        <w:rPr>
          <w:rFonts w:ascii="Times New Roman" w:hAnsi="Times New Roman" w:cs="Times New Roman"/>
          <w:sz w:val="28"/>
          <w:szCs w:val="28"/>
        </w:rPr>
        <w:t xml:space="preserve"> Влияние танца на двигательную активность детей раннего возраста трудно недооценить.</w:t>
      </w:r>
    </w:p>
    <w:p w:rsidR="00722896" w:rsidRPr="00722896" w:rsidRDefault="00722896" w:rsidP="007228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2896">
        <w:rPr>
          <w:rFonts w:ascii="Times New Roman" w:hAnsi="Times New Roman" w:cs="Times New Roman"/>
          <w:sz w:val="28"/>
          <w:szCs w:val="28"/>
        </w:rPr>
        <w:t>С раннего возраста малыш приобщается к прекрасному миру, посредством гармоничного движения и красивой музыки.</w:t>
      </w:r>
    </w:p>
    <w:p w:rsidR="00722896" w:rsidRPr="00722896" w:rsidRDefault="00AD45B7" w:rsidP="007228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метода -  содействие</w:t>
      </w:r>
      <w:r w:rsidR="00722896" w:rsidRPr="00722896">
        <w:rPr>
          <w:rFonts w:ascii="Times New Roman" w:hAnsi="Times New Roman" w:cs="Times New Roman"/>
          <w:sz w:val="28"/>
          <w:szCs w:val="28"/>
        </w:rPr>
        <w:t xml:space="preserve"> развитию эмоциональности у детей раннего возраста через танцевально-игровую деятельность.</w:t>
      </w:r>
    </w:p>
    <w:p w:rsidR="00AD45B7" w:rsidRPr="00722896" w:rsidRDefault="00722896" w:rsidP="00AD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2896">
        <w:rPr>
          <w:rFonts w:ascii="Times New Roman" w:hAnsi="Times New Roman" w:cs="Times New Roman"/>
          <w:sz w:val="28"/>
          <w:szCs w:val="28"/>
        </w:rPr>
        <w:t xml:space="preserve">В основе </w:t>
      </w:r>
      <w:r w:rsidR="00AD45B7">
        <w:rPr>
          <w:rFonts w:ascii="Times New Roman" w:hAnsi="Times New Roman" w:cs="Times New Roman"/>
          <w:sz w:val="28"/>
          <w:szCs w:val="28"/>
        </w:rPr>
        <w:t xml:space="preserve">этого метода </w:t>
      </w:r>
      <w:r w:rsidRPr="00722896">
        <w:rPr>
          <w:rFonts w:ascii="Times New Roman" w:hAnsi="Times New Roman" w:cs="Times New Roman"/>
          <w:sz w:val="28"/>
          <w:szCs w:val="28"/>
        </w:rPr>
        <w:t xml:space="preserve"> лежит обучение танцевальной грамоте простыми, но вместе с тем разнообразными движениями (</w:t>
      </w:r>
      <w:proofErr w:type="gramStart"/>
      <w:r w:rsidRPr="00722896">
        <w:rPr>
          <w:rFonts w:ascii="Times New Roman" w:hAnsi="Times New Roman" w:cs="Times New Roman"/>
          <w:sz w:val="28"/>
          <w:szCs w:val="28"/>
        </w:rPr>
        <w:t>имитационные</w:t>
      </w:r>
      <w:proofErr w:type="gramEnd"/>
      <w:r w:rsidRPr="00722896">
        <w:rPr>
          <w:rFonts w:ascii="Times New Roman" w:hAnsi="Times New Roman" w:cs="Times New Roman"/>
          <w:sz w:val="28"/>
          <w:szCs w:val="28"/>
        </w:rPr>
        <w:t xml:space="preserve">, танцевальные, </w:t>
      </w:r>
      <w:r w:rsidR="00AD45B7">
        <w:rPr>
          <w:rFonts w:ascii="Times New Roman" w:hAnsi="Times New Roman" w:cs="Times New Roman"/>
          <w:sz w:val="28"/>
          <w:szCs w:val="28"/>
        </w:rPr>
        <w:t>ритмическими, разминочными, музыкальными играми)</w:t>
      </w:r>
    </w:p>
    <w:p w:rsidR="00AD45B7" w:rsidRPr="00722896" w:rsidRDefault="00722896" w:rsidP="00AD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2896">
        <w:rPr>
          <w:rFonts w:ascii="Times New Roman" w:hAnsi="Times New Roman" w:cs="Times New Roman"/>
          <w:sz w:val="28"/>
          <w:szCs w:val="28"/>
        </w:rPr>
        <w:t xml:space="preserve"> </w:t>
      </w:r>
      <w:r w:rsidR="00AD45B7">
        <w:rPr>
          <w:rFonts w:ascii="Times New Roman" w:hAnsi="Times New Roman" w:cs="Times New Roman"/>
          <w:sz w:val="28"/>
          <w:szCs w:val="28"/>
        </w:rPr>
        <w:t xml:space="preserve">    </w:t>
      </w:r>
      <w:r w:rsidRPr="00722896">
        <w:rPr>
          <w:rFonts w:ascii="Times New Roman" w:hAnsi="Times New Roman" w:cs="Times New Roman"/>
          <w:sz w:val="28"/>
          <w:szCs w:val="28"/>
        </w:rPr>
        <w:t xml:space="preserve">Движения, особенно под музыку, доставляют им большую радость. Движения малышей еще недостаточно точны и координированы, плохо </w:t>
      </w:r>
      <w:r w:rsidRPr="00722896">
        <w:rPr>
          <w:rFonts w:ascii="Times New Roman" w:hAnsi="Times New Roman" w:cs="Times New Roman"/>
          <w:sz w:val="28"/>
          <w:szCs w:val="28"/>
        </w:rPr>
        <w:lastRenderedPageBreak/>
        <w:t xml:space="preserve">развито чувство равновесия, поэтому обмен и разнообразие двигательных упражнений невелики, и все они носят, как правило, игровой характер. </w:t>
      </w:r>
    </w:p>
    <w:p w:rsidR="00722896" w:rsidRPr="00722896" w:rsidRDefault="00AD45B7" w:rsidP="007228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Танцевальные игры  создают у детей </w:t>
      </w:r>
      <w:r w:rsidR="00722896" w:rsidRPr="00722896">
        <w:rPr>
          <w:rFonts w:ascii="Times New Roman" w:hAnsi="Times New Roman" w:cs="Times New Roman"/>
          <w:sz w:val="28"/>
          <w:szCs w:val="28"/>
        </w:rPr>
        <w:t xml:space="preserve"> атмосферу радости, бодрости и удовольствия. В играх дети легко усваивают и совершенствуют многие способности и жизненно необходимые навыки.</w:t>
      </w:r>
    </w:p>
    <w:p w:rsidR="00AD45B7" w:rsidRPr="00AD45B7" w:rsidRDefault="00722896" w:rsidP="00ED64FA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AD45B7">
        <w:rPr>
          <w:rFonts w:ascii="Times New Roman" w:hAnsi="Times New Roman" w:cs="Times New Roman"/>
          <w:sz w:val="28"/>
          <w:szCs w:val="28"/>
        </w:rPr>
        <w:t xml:space="preserve">     Игра сопровождает и изобразительную деятельность детей. Использование нетрадиционных техник рисования только усиливает игровой характер деятельности. </w:t>
      </w:r>
      <w:r w:rsidR="004B158A">
        <w:rPr>
          <w:rFonts w:ascii="Times New Roman" w:hAnsi="Times New Roman" w:cs="Times New Roman"/>
          <w:sz w:val="28"/>
          <w:szCs w:val="28"/>
        </w:rPr>
        <w:t>П</w:t>
      </w:r>
      <w:r w:rsidR="00AD45B7" w:rsidRPr="00AD45B7">
        <w:rPr>
          <w:rFonts w:ascii="Times New Roman" w:hAnsi="Times New Roman" w:cs="Times New Roman"/>
          <w:sz w:val="28"/>
          <w:szCs w:val="28"/>
        </w:rPr>
        <w:t>рименение нетрадиционных техник способствует обогащению знаний и представлений детей о предметах и их использовании; материалах, их свойствах, способов действий с ними.</w:t>
      </w:r>
    </w:p>
    <w:p w:rsidR="00AD45B7" w:rsidRPr="00AD45B7" w:rsidRDefault="004B158A" w:rsidP="00AD4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45B7" w:rsidRPr="00AD45B7">
        <w:rPr>
          <w:rFonts w:ascii="Times New Roman" w:hAnsi="Times New Roman" w:cs="Times New Roman"/>
          <w:sz w:val="28"/>
          <w:szCs w:val="28"/>
        </w:rPr>
        <w:t>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</w:t>
      </w:r>
    </w:p>
    <w:p w:rsidR="004B158A" w:rsidRDefault="004B158A" w:rsidP="004B15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4B158A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Главным является не конечный продукт – рисунок, а развитие личности: формирование уверенности в себе, в своих способностях, целенаправленность деятельности.</w:t>
      </w:r>
    </w:p>
    <w:p w:rsidR="00347346" w:rsidRDefault="00ED64FA" w:rsidP="00347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7346">
        <w:rPr>
          <w:rFonts w:ascii="Times New Roman" w:hAnsi="Times New Roman" w:cs="Times New Roman"/>
          <w:sz w:val="28"/>
          <w:szCs w:val="28"/>
        </w:rPr>
        <w:t xml:space="preserve">Еще одной из моих  педагогических находок является использование ЦОР </w:t>
      </w:r>
      <w:proofErr w:type="gramStart"/>
      <w:r w:rsidR="003473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47346">
        <w:rPr>
          <w:rFonts w:ascii="Times New Roman" w:hAnsi="Times New Roman" w:cs="Times New Roman"/>
          <w:sz w:val="28"/>
          <w:szCs w:val="28"/>
        </w:rPr>
        <w:t>цифровых образовательных ресурсов)   в работе с детьми.</w:t>
      </w:r>
    </w:p>
    <w:p w:rsidR="00347346" w:rsidRDefault="00347346" w:rsidP="00347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презентаций. Это удобный и эффектный способ представления информации. Он сочетает в себе динамику, звук и изображение, т.е. те факторы, которые наиболее долго удерживают внимание ребенка. Одновременное воздействие на два важнейших органа восприятия (слух и зрение) позволяют достичь гораздо большего эффекта.</w:t>
      </w:r>
    </w:p>
    <w:p w:rsidR="00347346" w:rsidRPr="004B158A" w:rsidRDefault="00347346" w:rsidP="003473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использую показ фотографий в цифровой форме. Фотографии отображают реальный вид предметов, живых существ, природных явлений, они достоверны, поэтому очень интересуют детей. Возраст детей от года до двух является самым восприимчивым для использования музыки, песен,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художественных произведений. Ежедневное звучание музыкальных произведений в группе позволяет развивать эмоциональное состояние ребенка и наполнить деятельность детей яркими впечатлениями.</w:t>
      </w:r>
    </w:p>
    <w:p w:rsidR="00ED64FA" w:rsidRDefault="004B158A" w:rsidP="004B158A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</w:t>
      </w:r>
      <w:r w:rsidRPr="004B158A">
        <w:rPr>
          <w:rFonts w:ascii="Times New Roman" w:hAnsi="Times New Roman" w:cs="Times New Roman"/>
          <w:color w:val="333333"/>
          <w:sz w:val="28"/>
          <w:szCs w:val="28"/>
        </w:rPr>
        <w:t>Я - воспитатель</w:t>
      </w:r>
      <w:proofErr w:type="gramStart"/>
      <w:r w:rsidRPr="004B158A">
        <w:rPr>
          <w:rFonts w:ascii="Times New Roman" w:hAnsi="Times New Roman" w:cs="Times New Roman"/>
          <w:color w:val="333333"/>
          <w:sz w:val="28"/>
          <w:szCs w:val="28"/>
        </w:rPr>
        <w:t xml:space="preserve"> !</w:t>
      </w:r>
      <w:proofErr w:type="gramEnd"/>
      <w:r w:rsidRPr="004B158A">
        <w:rPr>
          <w:rFonts w:ascii="Times New Roman" w:hAnsi="Times New Roman" w:cs="Times New Roman"/>
          <w:color w:val="333333"/>
          <w:sz w:val="28"/>
          <w:szCs w:val="28"/>
        </w:rPr>
        <w:t xml:space="preserve"> и этим я горжусь. </w:t>
      </w:r>
      <w:r w:rsidRPr="004B158A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Быть воспитателем не только интересно, но еще очень ответственно, ведь тебе доверяют самое </w:t>
      </w:r>
      <w:proofErr w:type="spellStart"/>
      <w:proofErr w:type="gramStart"/>
      <w:r w:rsidRPr="004B158A">
        <w:rPr>
          <w:rFonts w:ascii="Times New Roman" w:hAnsi="Times New Roman" w:cs="Times New Roman"/>
          <w:color w:val="333333"/>
          <w:sz w:val="28"/>
          <w:szCs w:val="28"/>
        </w:rPr>
        <w:t>самое</w:t>
      </w:r>
      <w:proofErr w:type="spellEnd"/>
      <w:proofErr w:type="gramEnd"/>
      <w:r w:rsidRPr="004B158A">
        <w:rPr>
          <w:rFonts w:ascii="Times New Roman" w:hAnsi="Times New Roman" w:cs="Times New Roman"/>
          <w:color w:val="333333"/>
          <w:sz w:val="28"/>
          <w:szCs w:val="28"/>
        </w:rPr>
        <w:t xml:space="preserve"> дорогое — Детей. Воспитатель это не только тот кто воспитывает и обучает, </w:t>
      </w:r>
      <w:proofErr w:type="gramStart"/>
      <w:r w:rsidRPr="004B158A">
        <w:rPr>
          <w:rFonts w:ascii="Times New Roman" w:hAnsi="Times New Roman" w:cs="Times New Roman"/>
          <w:color w:val="333333"/>
          <w:sz w:val="28"/>
          <w:szCs w:val="28"/>
        </w:rPr>
        <w:t>это</w:t>
      </w:r>
      <w:proofErr w:type="gramEnd"/>
      <w:r w:rsidRPr="004B158A">
        <w:rPr>
          <w:rFonts w:ascii="Times New Roman" w:hAnsi="Times New Roman" w:cs="Times New Roman"/>
          <w:color w:val="333333"/>
          <w:sz w:val="28"/>
          <w:szCs w:val="28"/>
        </w:rPr>
        <w:t xml:space="preserve"> прежде всего ДРУГ для детей. И то, как ты будешь </w:t>
      </w:r>
      <w:proofErr w:type="gramStart"/>
      <w:r w:rsidRPr="004B158A">
        <w:rPr>
          <w:rFonts w:ascii="Times New Roman" w:hAnsi="Times New Roman" w:cs="Times New Roman"/>
          <w:color w:val="333333"/>
          <w:sz w:val="28"/>
          <w:szCs w:val="28"/>
        </w:rPr>
        <w:t>относится</w:t>
      </w:r>
      <w:proofErr w:type="gramEnd"/>
      <w:r w:rsidRPr="004B158A">
        <w:rPr>
          <w:rFonts w:ascii="Times New Roman" w:hAnsi="Times New Roman" w:cs="Times New Roman"/>
          <w:color w:val="333333"/>
          <w:sz w:val="28"/>
          <w:szCs w:val="28"/>
        </w:rPr>
        <w:t xml:space="preserve"> к детям, зависит их доверие к тебе… Воспитатель-это вторая мама… </w:t>
      </w:r>
    </w:p>
    <w:p w:rsidR="004B158A" w:rsidRPr="004B158A" w:rsidRDefault="004B158A" w:rsidP="004B158A">
      <w:pPr>
        <w:pStyle w:val="a3"/>
        <w:jc w:val="both"/>
        <w:rPr>
          <w:color w:val="333333"/>
          <w:szCs w:val="24"/>
        </w:rPr>
      </w:pPr>
      <w:r w:rsidRPr="004B158A">
        <w:rPr>
          <w:rFonts w:ascii="Times New Roman" w:hAnsi="Times New Roman" w:cs="Times New Roman"/>
          <w:color w:val="333333"/>
          <w:sz w:val="28"/>
          <w:szCs w:val="28"/>
        </w:rPr>
        <w:t>Воспитатель — это пример для подражания</w:t>
      </w:r>
      <w:proofErr w:type="gramStart"/>
      <w:r w:rsidRPr="004B158A">
        <w:rPr>
          <w:rFonts w:ascii="Times New Roman" w:hAnsi="Times New Roman" w:cs="Times New Roman"/>
          <w:color w:val="333333"/>
          <w:sz w:val="28"/>
          <w:szCs w:val="28"/>
        </w:rPr>
        <w:t>… Ч</w:t>
      </w:r>
      <w:proofErr w:type="gramEnd"/>
      <w:r w:rsidRPr="004B158A">
        <w:rPr>
          <w:rFonts w:ascii="Times New Roman" w:hAnsi="Times New Roman" w:cs="Times New Roman"/>
          <w:color w:val="333333"/>
          <w:sz w:val="28"/>
          <w:szCs w:val="28"/>
        </w:rPr>
        <w:t>тобы быть воспитателем, нужно очень любить детей!</w:t>
      </w:r>
      <w:r w:rsidRPr="004B158A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717E2C" w:rsidRDefault="00717E2C"/>
    <w:sectPr w:rsidR="00717E2C" w:rsidSect="0071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7B6A"/>
    <w:multiLevelType w:val="hybridMultilevel"/>
    <w:tmpl w:val="7280F6E0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B1BF2"/>
    <w:rsid w:val="0010536C"/>
    <w:rsid w:val="00183E93"/>
    <w:rsid w:val="001B1BF2"/>
    <w:rsid w:val="00205757"/>
    <w:rsid w:val="00347346"/>
    <w:rsid w:val="004B158A"/>
    <w:rsid w:val="00594C5D"/>
    <w:rsid w:val="00717E2C"/>
    <w:rsid w:val="00722896"/>
    <w:rsid w:val="00AD45B7"/>
    <w:rsid w:val="00B57828"/>
    <w:rsid w:val="00ED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B158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E9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05757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4B15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158A"/>
  </w:style>
  <w:style w:type="character" w:styleId="a5">
    <w:name w:val="Hyperlink"/>
    <w:basedOn w:val="a0"/>
    <w:uiPriority w:val="99"/>
    <w:semiHidden/>
    <w:unhideWhenUsed/>
    <w:rsid w:val="004B15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2014-12-09T07:53:00Z</cp:lastPrinted>
  <dcterms:created xsi:type="dcterms:W3CDTF">2014-12-08T18:07:00Z</dcterms:created>
  <dcterms:modified xsi:type="dcterms:W3CDTF">2015-04-20T17:57:00Z</dcterms:modified>
</cp:coreProperties>
</file>