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-672465</wp:posOffset>
            </wp:positionV>
            <wp:extent cx="7505700" cy="10572750"/>
            <wp:effectExtent l="19050" t="0" r="0" b="0"/>
            <wp:wrapNone/>
            <wp:docPr id="1" name="Рисунок 1" descr="C:\Users\1\AppData\Local\Microsoft\Windows\INetCache\Content.Word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64601C" w:rsidRDefault="0064601C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</w:p>
    <w:p w:rsidR="008244D2" w:rsidRPr="000D3F23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0D3F23">
        <w:rPr>
          <w:kern w:val="26"/>
        </w:rPr>
        <w:lastRenderedPageBreak/>
        <w:t>снижения рисков проявления коррупции;</w:t>
      </w:r>
    </w:p>
    <w:p w:rsidR="008244D2" w:rsidRPr="004B4641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8244D2" w:rsidRPr="00644559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8244D2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8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8244D2" w:rsidRPr="004B4641" w:rsidRDefault="008244D2" w:rsidP="008244D2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0" w:name="Par56"/>
      <w:bookmarkStart w:id="1" w:name="_Toc15650453"/>
      <w:bookmarkEnd w:id="0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1"/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8244D2" w:rsidRPr="000373A4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8244D2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8244D2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8244D2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8244D2" w:rsidRPr="00D50BCB" w:rsidRDefault="008244D2" w:rsidP="008244D2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8244D2" w:rsidRPr="000A6A29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8244D2" w:rsidRPr="000A6A29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8244D2" w:rsidRPr="000A6A29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8244D2" w:rsidRPr="00AD6704" w:rsidRDefault="008244D2" w:rsidP="008244D2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15650454"/>
      <w:r w:rsidRPr="00AD6704">
        <w:rPr>
          <w:b/>
        </w:rPr>
        <w:t>Полномочия Комиссии</w:t>
      </w:r>
      <w:bookmarkEnd w:id="2"/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8244D2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8244D2" w:rsidRPr="00AD6704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8244D2" w:rsidRPr="000922FA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8244D2" w:rsidRPr="000D3F23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8244D2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8244D2" w:rsidRPr="00AD6704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8244D2" w:rsidRPr="00AD6704" w:rsidRDefault="008244D2" w:rsidP="008244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8244D2" w:rsidRPr="004B4641" w:rsidRDefault="008244D2" w:rsidP="008244D2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15650455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3"/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lastRenderedPageBreak/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8244D2" w:rsidRDefault="008244D2" w:rsidP="008244D2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8244D2" w:rsidRDefault="008244D2" w:rsidP="008244D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8244D2" w:rsidRDefault="008244D2" w:rsidP="008244D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8244D2" w:rsidRDefault="008244D2" w:rsidP="008244D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244D2" w:rsidRDefault="008244D2" w:rsidP="008244D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244D2" w:rsidRDefault="008244D2" w:rsidP="008244D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8244D2" w:rsidRPr="006C454B" w:rsidRDefault="008244D2" w:rsidP="008244D2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8244D2" w:rsidRPr="00C64181" w:rsidRDefault="008244D2" w:rsidP="00561F7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rPr>
          <w:bCs/>
        </w:rPr>
        <w:sectPr w:rsidR="008244D2" w:rsidRPr="00C64181" w:rsidSect="009621E1">
          <w:headerReference w:type="default" r:id="rId9"/>
          <w:footerReference w:type="default" r:id="rId10"/>
          <w:pgSz w:w="11906" w:h="16838"/>
          <w:pgMar w:top="1134" w:right="567" w:bottom="1134" w:left="1276" w:header="709" w:footer="709" w:gutter="0"/>
          <w:cols w:space="708"/>
          <w:titlePg/>
          <w:docGrid w:linePitch="381"/>
        </w:sectPr>
      </w:pPr>
    </w:p>
    <w:p w:rsidR="000A1743" w:rsidRDefault="000A1743" w:rsidP="00561F7C">
      <w:pPr>
        <w:spacing w:after="200" w:line="276" w:lineRule="auto"/>
        <w:ind w:firstLine="0"/>
      </w:pPr>
    </w:p>
    <w:sectPr w:rsidR="000A1743" w:rsidSect="005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99" w:rsidRDefault="00646B99" w:rsidP="000A1743">
      <w:r>
        <w:separator/>
      </w:r>
    </w:p>
  </w:endnote>
  <w:endnote w:type="continuationSeparator" w:id="0">
    <w:p w:rsidR="00646B99" w:rsidRDefault="00646B99" w:rsidP="000A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2" w:rsidRPr="006B7BEF" w:rsidRDefault="008244D2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99" w:rsidRDefault="00646B99" w:rsidP="000A1743">
      <w:r>
        <w:separator/>
      </w:r>
    </w:p>
  </w:footnote>
  <w:footnote w:type="continuationSeparator" w:id="0">
    <w:p w:rsidR="00646B99" w:rsidRDefault="00646B99" w:rsidP="000A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2" w:rsidRPr="00AC7713" w:rsidRDefault="008244D2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FC4"/>
    <w:rsid w:val="000A1743"/>
    <w:rsid w:val="004E1313"/>
    <w:rsid w:val="00561F7C"/>
    <w:rsid w:val="005E2662"/>
    <w:rsid w:val="0064601C"/>
    <w:rsid w:val="00646B99"/>
    <w:rsid w:val="007026EA"/>
    <w:rsid w:val="008244D2"/>
    <w:rsid w:val="008A46DA"/>
    <w:rsid w:val="00D82026"/>
    <w:rsid w:val="00ED4FC4"/>
    <w:rsid w:val="00F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174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0A1743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0A1743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A1743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0A1743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0A1743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0A1743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0A174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0A1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0A1743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0A1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0A1743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0A1743"/>
    <w:pPr>
      <w:ind w:left="720"/>
      <w:contextualSpacing/>
    </w:pPr>
  </w:style>
  <w:style w:type="paragraph" w:styleId="ab">
    <w:name w:val="Body Text"/>
    <w:basedOn w:val="a1"/>
    <w:link w:val="ac"/>
    <w:unhideWhenUsed/>
    <w:rsid w:val="000A1743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0A1743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0A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0A1743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0A1743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0A1743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0A1743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0A1743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0A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17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1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0A1743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0A1743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0A17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0A1743"/>
    <w:rPr>
      <w:color w:val="0563C1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0A1743"/>
    <w:rPr>
      <w:color w:val="954F72" w:themeColor="followedHyperlink"/>
      <w:u w:val="single"/>
    </w:rPr>
  </w:style>
  <w:style w:type="character" w:styleId="af4">
    <w:name w:val="Strong"/>
    <w:basedOn w:val="a2"/>
    <w:uiPriority w:val="22"/>
    <w:qFormat/>
    <w:rsid w:val="000A1743"/>
    <w:rPr>
      <w:b/>
      <w:bCs/>
    </w:rPr>
  </w:style>
  <w:style w:type="paragraph" w:customStyle="1" w:styleId="13">
    <w:name w:val="Абзац списка1"/>
    <w:basedOn w:val="a1"/>
    <w:rsid w:val="000A1743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0A1743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0A1743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0A17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0A1743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0A1743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0A174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0A174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A174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A174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0A174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0A1743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0A1743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0A174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0A1743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0A1743"/>
  </w:style>
  <w:style w:type="paragraph" w:customStyle="1" w:styleId="Text">
    <w:name w:val="Text"/>
    <w:basedOn w:val="a1"/>
    <w:rsid w:val="000A1743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0A1743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0A1743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0A174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0A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0A1743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0A1743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0A1743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0A1743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0A1743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styleId="aff2">
    <w:name w:val="No Spacing"/>
    <w:uiPriority w:val="1"/>
    <w:qFormat/>
    <w:rsid w:val="000A174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aff3">
    <w:name w:val="Знак"/>
    <w:aliases w:val="header,Знак Знак Знак,Знак Знак Знак Знак Знак"/>
    <w:basedOn w:val="a1"/>
    <w:rsid w:val="000A1743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2020-09-16T13:08:00Z</dcterms:created>
  <dcterms:modified xsi:type="dcterms:W3CDTF">2020-09-22T14:20:00Z</dcterms:modified>
</cp:coreProperties>
</file>